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8BD61" w14:textId="77777777" w:rsidR="00781489" w:rsidRPr="001B5267" w:rsidRDefault="00781489" w:rsidP="00781489">
      <w:pPr>
        <w:ind w:left="-142"/>
        <w:jc w:val="center"/>
        <w:rPr>
          <w:b/>
          <w:color w:val="9D2789"/>
          <w:sz w:val="28"/>
          <w:szCs w:val="28"/>
        </w:rPr>
      </w:pPr>
      <w:r w:rsidRPr="001B5267">
        <w:rPr>
          <w:b/>
          <w:color w:val="9D2789"/>
          <w:sz w:val="28"/>
          <w:szCs w:val="28"/>
        </w:rPr>
        <w:t>Job Description</w:t>
      </w:r>
    </w:p>
    <w:tbl>
      <w:tblPr>
        <w:tblStyle w:val="TableGrid"/>
        <w:tblW w:w="0" w:type="auto"/>
        <w:tblInd w:w="421" w:type="dxa"/>
        <w:tblLook w:val="04A0" w:firstRow="1" w:lastRow="0" w:firstColumn="1" w:lastColumn="0" w:noHBand="0" w:noVBand="1"/>
      </w:tblPr>
      <w:tblGrid>
        <w:gridCol w:w="1842"/>
        <w:gridCol w:w="6804"/>
      </w:tblGrid>
      <w:tr w:rsidR="00814932" w14:paraId="0801A99B" w14:textId="77777777" w:rsidTr="00814932">
        <w:trPr>
          <w:trHeight w:val="382"/>
        </w:trPr>
        <w:tc>
          <w:tcPr>
            <w:tcW w:w="1842" w:type="dxa"/>
          </w:tcPr>
          <w:p w14:paraId="31154742" w14:textId="20BE79AC" w:rsidR="00814932" w:rsidRPr="001B5267" w:rsidRDefault="00814932" w:rsidP="00814932">
            <w:pPr>
              <w:spacing w:after="0" w:line="240" w:lineRule="auto"/>
              <w:rPr>
                <w:b/>
                <w:bCs/>
                <w:color w:val="9D2789"/>
                <w:sz w:val="24"/>
                <w:szCs w:val="24"/>
              </w:rPr>
            </w:pPr>
            <w:r w:rsidRPr="001B5267">
              <w:rPr>
                <w:b/>
                <w:bCs/>
                <w:color w:val="9D2789"/>
                <w:sz w:val="24"/>
                <w:szCs w:val="24"/>
              </w:rPr>
              <w:t>Job Title</w:t>
            </w:r>
          </w:p>
        </w:tc>
        <w:tc>
          <w:tcPr>
            <w:tcW w:w="6804" w:type="dxa"/>
          </w:tcPr>
          <w:p w14:paraId="185B776F" w14:textId="279FCB20" w:rsidR="00060228" w:rsidRPr="00814932" w:rsidRDefault="00814932" w:rsidP="00814932">
            <w:pPr>
              <w:spacing w:after="0" w:line="240" w:lineRule="auto"/>
              <w:rPr>
                <w:sz w:val="24"/>
                <w:szCs w:val="24"/>
              </w:rPr>
            </w:pPr>
            <w:r w:rsidRPr="00814932">
              <w:rPr>
                <w:sz w:val="24"/>
                <w:szCs w:val="24"/>
              </w:rPr>
              <w:t>Adult Caseworker</w:t>
            </w:r>
            <w:r w:rsidR="002422EA">
              <w:rPr>
                <w:sz w:val="24"/>
                <w:szCs w:val="24"/>
              </w:rPr>
              <w:t xml:space="preserve"> (Women victims / survivors)</w:t>
            </w:r>
            <w:r w:rsidR="00A3106A">
              <w:rPr>
                <w:sz w:val="24"/>
                <w:szCs w:val="24"/>
              </w:rPr>
              <w:t xml:space="preserve"> </w:t>
            </w:r>
          </w:p>
        </w:tc>
      </w:tr>
      <w:tr w:rsidR="00814932" w14:paraId="6FF7EAB8" w14:textId="77777777" w:rsidTr="00814932">
        <w:trPr>
          <w:trHeight w:val="382"/>
        </w:trPr>
        <w:tc>
          <w:tcPr>
            <w:tcW w:w="1842" w:type="dxa"/>
          </w:tcPr>
          <w:p w14:paraId="42D44F56" w14:textId="7009B16A" w:rsidR="00814932" w:rsidRPr="001B5267" w:rsidRDefault="00814932" w:rsidP="00814932">
            <w:pPr>
              <w:spacing w:after="0" w:line="240" w:lineRule="auto"/>
              <w:rPr>
                <w:b/>
                <w:bCs/>
                <w:color w:val="9D2789"/>
                <w:sz w:val="24"/>
                <w:szCs w:val="24"/>
              </w:rPr>
            </w:pPr>
            <w:r w:rsidRPr="001B5267">
              <w:rPr>
                <w:b/>
                <w:bCs/>
                <w:color w:val="9D2789"/>
                <w:sz w:val="24"/>
                <w:szCs w:val="24"/>
              </w:rPr>
              <w:t>Accountable to</w:t>
            </w:r>
          </w:p>
        </w:tc>
        <w:tc>
          <w:tcPr>
            <w:tcW w:w="6804" w:type="dxa"/>
          </w:tcPr>
          <w:p w14:paraId="65F480A3" w14:textId="6145F2AA" w:rsidR="00814932" w:rsidRPr="00814932" w:rsidRDefault="00814932" w:rsidP="0081493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Board of Trustees</w:t>
            </w:r>
            <w:r w:rsidR="003000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/</w:t>
            </w:r>
            <w:r w:rsidR="003000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Chief Executive </w:t>
            </w:r>
          </w:p>
        </w:tc>
      </w:tr>
      <w:tr w:rsidR="00814932" w14:paraId="73FBEF21" w14:textId="77777777" w:rsidTr="00814932">
        <w:trPr>
          <w:trHeight w:val="382"/>
        </w:trPr>
        <w:tc>
          <w:tcPr>
            <w:tcW w:w="1842" w:type="dxa"/>
          </w:tcPr>
          <w:p w14:paraId="14F47834" w14:textId="7C4D19F1" w:rsidR="00814932" w:rsidRPr="001B5267" w:rsidRDefault="00814932" w:rsidP="00814932">
            <w:pPr>
              <w:spacing w:after="0" w:line="240" w:lineRule="auto"/>
              <w:rPr>
                <w:b/>
                <w:bCs/>
                <w:color w:val="9D2789"/>
                <w:sz w:val="24"/>
                <w:szCs w:val="24"/>
              </w:rPr>
            </w:pPr>
            <w:r w:rsidRPr="001B5267">
              <w:rPr>
                <w:b/>
                <w:bCs/>
                <w:color w:val="9D2789"/>
                <w:sz w:val="24"/>
                <w:szCs w:val="24"/>
              </w:rPr>
              <w:t>Line Manager</w:t>
            </w:r>
          </w:p>
        </w:tc>
        <w:tc>
          <w:tcPr>
            <w:tcW w:w="6804" w:type="dxa"/>
          </w:tcPr>
          <w:p w14:paraId="01B410FA" w14:textId="3AEB7C5D" w:rsidR="00814932" w:rsidRPr="00814932" w:rsidRDefault="00517828" w:rsidP="0081493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Head of Operations</w:t>
            </w:r>
          </w:p>
        </w:tc>
      </w:tr>
      <w:tr w:rsidR="00814932" w14:paraId="6A50492B" w14:textId="77777777" w:rsidTr="00814932">
        <w:trPr>
          <w:trHeight w:val="382"/>
        </w:trPr>
        <w:tc>
          <w:tcPr>
            <w:tcW w:w="1842" w:type="dxa"/>
          </w:tcPr>
          <w:p w14:paraId="2311BA8E" w14:textId="77AE16E2" w:rsidR="00814932" w:rsidRPr="001B5267" w:rsidRDefault="00814932" w:rsidP="00814932">
            <w:pPr>
              <w:spacing w:after="0" w:line="240" w:lineRule="auto"/>
              <w:rPr>
                <w:b/>
                <w:bCs/>
                <w:color w:val="9D2789"/>
                <w:sz w:val="24"/>
                <w:szCs w:val="24"/>
              </w:rPr>
            </w:pPr>
            <w:r w:rsidRPr="001B5267">
              <w:rPr>
                <w:b/>
                <w:bCs/>
                <w:color w:val="9D2789"/>
                <w:sz w:val="24"/>
                <w:szCs w:val="24"/>
              </w:rPr>
              <w:t>Hours of Work</w:t>
            </w:r>
          </w:p>
        </w:tc>
        <w:tc>
          <w:tcPr>
            <w:tcW w:w="6804" w:type="dxa"/>
          </w:tcPr>
          <w:p w14:paraId="7A2EA3D6" w14:textId="72DC8115" w:rsidR="00814932" w:rsidRPr="00094054" w:rsidRDefault="00442911" w:rsidP="0081493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  <w:r w:rsidR="0002165D" w:rsidRPr="00094054">
              <w:rPr>
                <w:sz w:val="24"/>
                <w:szCs w:val="24"/>
              </w:rPr>
              <w:t xml:space="preserve"> </w:t>
            </w:r>
            <w:r w:rsidR="00814932" w:rsidRPr="00094054">
              <w:rPr>
                <w:sz w:val="24"/>
                <w:szCs w:val="24"/>
              </w:rPr>
              <w:t>hours per week</w:t>
            </w:r>
            <w:r w:rsidR="000715C3" w:rsidRPr="00094054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full</w:t>
            </w:r>
            <w:r w:rsidR="000715C3" w:rsidRPr="00094054">
              <w:rPr>
                <w:sz w:val="24"/>
                <w:szCs w:val="24"/>
              </w:rPr>
              <w:t xml:space="preserve"> time)</w:t>
            </w:r>
          </w:p>
        </w:tc>
      </w:tr>
      <w:tr w:rsidR="00814932" w14:paraId="00A37CB8" w14:textId="77777777" w:rsidTr="00814932">
        <w:trPr>
          <w:trHeight w:val="382"/>
        </w:trPr>
        <w:tc>
          <w:tcPr>
            <w:tcW w:w="1842" w:type="dxa"/>
          </w:tcPr>
          <w:p w14:paraId="2513DD5A" w14:textId="0F4281A4" w:rsidR="00814932" w:rsidRPr="001B5267" w:rsidRDefault="00814932" w:rsidP="00814932">
            <w:pPr>
              <w:spacing w:after="0" w:line="240" w:lineRule="auto"/>
              <w:rPr>
                <w:b/>
                <w:bCs/>
                <w:color w:val="9D2789"/>
                <w:sz w:val="24"/>
                <w:szCs w:val="24"/>
              </w:rPr>
            </w:pPr>
            <w:r w:rsidRPr="001B5267">
              <w:rPr>
                <w:b/>
                <w:bCs/>
                <w:color w:val="9D2789"/>
                <w:sz w:val="24"/>
                <w:szCs w:val="24"/>
              </w:rPr>
              <w:t>Salary</w:t>
            </w:r>
          </w:p>
        </w:tc>
        <w:tc>
          <w:tcPr>
            <w:tcW w:w="6804" w:type="dxa"/>
          </w:tcPr>
          <w:p w14:paraId="061F7A4D" w14:textId="144A22E9" w:rsidR="00814932" w:rsidRPr="00094054" w:rsidRDefault="00D606B1" w:rsidP="00814932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94054">
              <w:rPr>
                <w:rFonts w:cstheme="minorHAnsi"/>
                <w:sz w:val="24"/>
                <w:szCs w:val="24"/>
                <w:shd w:val="clear" w:color="auto" w:fill="FFFFFF"/>
              </w:rPr>
              <w:t>£2</w:t>
            </w:r>
            <w:r w:rsidR="00170533" w:rsidRPr="00094054">
              <w:rPr>
                <w:rFonts w:cstheme="minorHAnsi"/>
                <w:sz w:val="24"/>
                <w:szCs w:val="24"/>
                <w:shd w:val="clear" w:color="auto" w:fill="FFFFFF"/>
              </w:rPr>
              <w:t>5</w:t>
            </w:r>
            <w:r w:rsidRPr="00094054">
              <w:rPr>
                <w:rFonts w:cstheme="minorHAnsi"/>
                <w:sz w:val="24"/>
                <w:szCs w:val="24"/>
                <w:shd w:val="clear" w:color="auto" w:fill="FFFFFF"/>
              </w:rPr>
              <w:t>,</w:t>
            </w:r>
            <w:r w:rsidR="00170533" w:rsidRPr="00094054">
              <w:rPr>
                <w:rFonts w:cstheme="minorHAnsi"/>
                <w:sz w:val="24"/>
                <w:szCs w:val="24"/>
                <w:shd w:val="clear" w:color="auto" w:fill="FFFFFF"/>
              </w:rPr>
              <w:t>240</w:t>
            </w:r>
            <w:r w:rsidRPr="00094054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to £2</w:t>
            </w:r>
            <w:r w:rsidR="00F075AC" w:rsidRPr="00094054">
              <w:rPr>
                <w:rFonts w:cstheme="minorHAnsi"/>
                <w:sz w:val="24"/>
                <w:szCs w:val="24"/>
                <w:shd w:val="clear" w:color="auto" w:fill="FFFFFF"/>
              </w:rPr>
              <w:t>7</w:t>
            </w:r>
            <w:r w:rsidRPr="00094054">
              <w:rPr>
                <w:rFonts w:cstheme="minorHAnsi"/>
                <w:sz w:val="24"/>
                <w:szCs w:val="24"/>
                <w:shd w:val="clear" w:color="auto" w:fill="FFFFFF"/>
              </w:rPr>
              <w:t>,</w:t>
            </w:r>
            <w:r w:rsidR="000C10EB" w:rsidRPr="00094054">
              <w:rPr>
                <w:rFonts w:cstheme="minorHAnsi"/>
                <w:sz w:val="24"/>
                <w:szCs w:val="24"/>
                <w:shd w:val="clear" w:color="auto" w:fill="FFFFFF"/>
              </w:rPr>
              <w:t>660</w:t>
            </w:r>
            <w:r w:rsidR="00657C28" w:rsidRPr="00094054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(dependent on experience)</w:t>
            </w:r>
          </w:p>
        </w:tc>
      </w:tr>
      <w:tr w:rsidR="005B3317" w14:paraId="2CE4F2B8" w14:textId="77777777" w:rsidTr="00814932">
        <w:trPr>
          <w:trHeight w:val="382"/>
        </w:trPr>
        <w:tc>
          <w:tcPr>
            <w:tcW w:w="1842" w:type="dxa"/>
          </w:tcPr>
          <w:p w14:paraId="04934319" w14:textId="18621865" w:rsidR="005B3317" w:rsidRPr="001B5267" w:rsidRDefault="005B3317" w:rsidP="00814932">
            <w:pPr>
              <w:spacing w:after="0" w:line="240" w:lineRule="auto"/>
              <w:rPr>
                <w:b/>
                <w:bCs/>
                <w:color w:val="9D2789"/>
                <w:sz w:val="24"/>
                <w:szCs w:val="24"/>
              </w:rPr>
            </w:pPr>
            <w:r w:rsidRPr="001B5267">
              <w:rPr>
                <w:b/>
                <w:bCs/>
                <w:color w:val="9D2789"/>
                <w:sz w:val="24"/>
                <w:szCs w:val="24"/>
              </w:rPr>
              <w:t>Closing Date</w:t>
            </w:r>
          </w:p>
        </w:tc>
        <w:tc>
          <w:tcPr>
            <w:tcW w:w="6804" w:type="dxa"/>
          </w:tcPr>
          <w:p w14:paraId="2081C165" w14:textId="5478871C" w:rsidR="005B3317" w:rsidRPr="00B22E5B" w:rsidRDefault="008A3E81" w:rsidP="0081493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7</w:t>
            </w:r>
            <w:r w:rsidRPr="008A3E81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March</w:t>
            </w:r>
            <w:r w:rsidR="00290F36">
              <w:rPr>
                <w:sz w:val="24"/>
                <w:szCs w:val="24"/>
              </w:rPr>
              <w:t xml:space="preserve"> 2025</w:t>
            </w:r>
          </w:p>
        </w:tc>
      </w:tr>
    </w:tbl>
    <w:p w14:paraId="608816BA" w14:textId="77777777" w:rsidR="00C32C53" w:rsidRDefault="00C32C53" w:rsidP="00781489">
      <w:pPr>
        <w:spacing w:after="0" w:line="240" w:lineRule="auto"/>
        <w:jc w:val="center"/>
        <w:rPr>
          <w:b/>
          <w:bCs/>
          <w:color w:val="7030A0"/>
          <w:sz w:val="24"/>
          <w:szCs w:val="24"/>
        </w:rPr>
      </w:pPr>
    </w:p>
    <w:p w14:paraId="19D55115" w14:textId="1C4D677E" w:rsidR="00781489" w:rsidRDefault="00781489" w:rsidP="00781489">
      <w:pPr>
        <w:spacing w:after="0" w:line="240" w:lineRule="auto"/>
        <w:jc w:val="center"/>
        <w:rPr>
          <w:b/>
          <w:bCs/>
          <w:color w:val="9D2789"/>
          <w:sz w:val="24"/>
          <w:szCs w:val="24"/>
        </w:rPr>
      </w:pPr>
      <w:r w:rsidRPr="001B5267">
        <w:rPr>
          <w:b/>
          <w:bCs/>
          <w:color w:val="9D2789"/>
          <w:sz w:val="24"/>
          <w:szCs w:val="24"/>
        </w:rPr>
        <w:t>Job Purpose</w:t>
      </w:r>
    </w:p>
    <w:p w14:paraId="6D16CDCE" w14:textId="77777777" w:rsidR="008760CB" w:rsidRPr="00045AF7" w:rsidRDefault="008760CB" w:rsidP="00781489">
      <w:pPr>
        <w:spacing w:after="0" w:line="240" w:lineRule="auto"/>
        <w:jc w:val="center"/>
        <w:rPr>
          <w:b/>
          <w:bCs/>
          <w:color w:val="9D2789"/>
          <w:sz w:val="10"/>
          <w:szCs w:val="10"/>
        </w:rPr>
      </w:pPr>
    </w:p>
    <w:p w14:paraId="099985AF" w14:textId="1A4E2F22" w:rsidR="00781489" w:rsidRPr="00781489" w:rsidRDefault="00781489" w:rsidP="008760CB">
      <w:pPr>
        <w:spacing w:after="0" w:line="240" w:lineRule="auto"/>
        <w:ind w:firstLine="720"/>
      </w:pPr>
      <w:r w:rsidRPr="00781489">
        <w:t>To provide a direct service to women victims</w:t>
      </w:r>
      <w:r w:rsidR="003C5B1A">
        <w:t xml:space="preserve"> </w:t>
      </w:r>
      <w:r w:rsidRPr="00781489">
        <w:t>/</w:t>
      </w:r>
      <w:r w:rsidR="003C5B1A">
        <w:t xml:space="preserve"> </w:t>
      </w:r>
      <w:r w:rsidRPr="00781489">
        <w:t>survivors of domestic abuse</w:t>
      </w:r>
      <w:r w:rsidR="000715C3">
        <w:t xml:space="preserve"> via 1:1 or group work.</w:t>
      </w:r>
    </w:p>
    <w:p w14:paraId="636294E1" w14:textId="57F66F20" w:rsidR="00781489" w:rsidRPr="00781489" w:rsidRDefault="00781489" w:rsidP="00781489">
      <w:pPr>
        <w:spacing w:after="0" w:line="240" w:lineRule="auto"/>
      </w:pPr>
    </w:p>
    <w:p w14:paraId="38E0A7C1" w14:textId="77777777" w:rsidR="0002103E" w:rsidRDefault="0002103E" w:rsidP="00781489">
      <w:pPr>
        <w:spacing w:after="0" w:line="240" w:lineRule="auto"/>
        <w:jc w:val="center"/>
        <w:rPr>
          <w:b/>
          <w:bCs/>
          <w:color w:val="9D2789"/>
          <w:sz w:val="24"/>
          <w:szCs w:val="24"/>
        </w:rPr>
      </w:pPr>
    </w:p>
    <w:p w14:paraId="24121457" w14:textId="09270467" w:rsidR="00781489" w:rsidRDefault="00781489" w:rsidP="00781489">
      <w:pPr>
        <w:spacing w:after="0" w:line="240" w:lineRule="auto"/>
        <w:jc w:val="center"/>
        <w:rPr>
          <w:b/>
          <w:bCs/>
          <w:color w:val="9D2789"/>
          <w:sz w:val="24"/>
          <w:szCs w:val="24"/>
        </w:rPr>
      </w:pPr>
      <w:r w:rsidRPr="001B5267">
        <w:rPr>
          <w:b/>
          <w:bCs/>
          <w:color w:val="9D2789"/>
          <w:sz w:val="24"/>
          <w:szCs w:val="24"/>
        </w:rPr>
        <w:t>Job Responsibilities</w:t>
      </w:r>
    </w:p>
    <w:p w14:paraId="7AEBD6A1" w14:textId="77777777" w:rsidR="005E0985" w:rsidRPr="005E0985" w:rsidRDefault="005E0985" w:rsidP="00781489">
      <w:pPr>
        <w:spacing w:after="0" w:line="240" w:lineRule="auto"/>
        <w:jc w:val="center"/>
        <w:rPr>
          <w:b/>
          <w:bCs/>
          <w:color w:val="9D2789"/>
          <w:sz w:val="10"/>
          <w:szCs w:val="10"/>
        </w:rPr>
      </w:pPr>
    </w:p>
    <w:p w14:paraId="158C54FA" w14:textId="0D038CDB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1.</w:t>
      </w:r>
      <w:r w:rsidRPr="00FD4246">
        <w:rPr>
          <w:rFonts w:cstheme="minorHAnsi"/>
        </w:rPr>
        <w:tab/>
        <w:t xml:space="preserve">To conduct person centred advice and support sessions </w:t>
      </w:r>
      <w:r w:rsidR="00442911" w:rsidRPr="00FD4246">
        <w:rPr>
          <w:rFonts w:cstheme="minorHAnsi"/>
        </w:rPr>
        <w:t>to</w:t>
      </w:r>
      <w:r w:rsidRPr="00FD4246">
        <w:rPr>
          <w:rFonts w:cstheme="minorHAnsi"/>
        </w:rPr>
        <w:t xml:space="preserve"> assist the service user with the </w:t>
      </w:r>
      <w:r w:rsidRPr="00FD4246">
        <w:rPr>
          <w:rFonts w:cstheme="minorHAnsi"/>
        </w:rPr>
        <w:tab/>
        <w:t>development of her personal plan.</w:t>
      </w:r>
    </w:p>
    <w:p w14:paraId="43A4BB2F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21ADD50A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2.</w:t>
      </w:r>
      <w:r w:rsidRPr="00FD4246">
        <w:rPr>
          <w:rFonts w:cstheme="minorHAnsi"/>
        </w:rPr>
        <w:tab/>
        <w:t>To liaise with SWACA team members when necessary.</w:t>
      </w:r>
    </w:p>
    <w:p w14:paraId="24D2A7BE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4079E5F6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3.</w:t>
      </w:r>
      <w:r w:rsidRPr="00FD4246">
        <w:rPr>
          <w:rFonts w:cstheme="minorHAnsi"/>
        </w:rPr>
        <w:tab/>
        <w:t>To provide advocacy on behalf of the service users with external agencies, where appropriate.</w:t>
      </w:r>
    </w:p>
    <w:p w14:paraId="1F77E237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552E1545" w14:textId="717A4BCD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4.</w:t>
      </w:r>
      <w:r w:rsidRPr="00FD4246">
        <w:rPr>
          <w:rFonts w:cstheme="minorHAnsi"/>
        </w:rPr>
        <w:tab/>
        <w:t xml:space="preserve">To hold and manage a varied and fluctuating caseload in accordance with agency guidance, </w:t>
      </w:r>
      <w:r w:rsidRPr="00FD4246">
        <w:rPr>
          <w:rFonts w:cstheme="minorHAnsi"/>
        </w:rPr>
        <w:tab/>
      </w:r>
      <w:r w:rsidRPr="00FD4246">
        <w:rPr>
          <w:rFonts w:cstheme="minorHAnsi"/>
        </w:rPr>
        <w:tab/>
      </w:r>
      <w:r w:rsidR="00442911" w:rsidRPr="00FD4246">
        <w:rPr>
          <w:rFonts w:cstheme="minorHAnsi"/>
        </w:rPr>
        <w:t>policy,</w:t>
      </w:r>
      <w:r w:rsidRPr="00FD4246">
        <w:rPr>
          <w:rFonts w:cstheme="minorHAnsi"/>
        </w:rPr>
        <w:t xml:space="preserve"> and procedures.</w:t>
      </w:r>
    </w:p>
    <w:p w14:paraId="63F2E83B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78C41C69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5.</w:t>
      </w:r>
      <w:r w:rsidRPr="00FD4246">
        <w:rPr>
          <w:rFonts w:cstheme="minorHAnsi"/>
        </w:rPr>
        <w:tab/>
        <w:t xml:space="preserve">To maintain accurate, up to date and relevant case notes on both the SWACA Case Management </w:t>
      </w:r>
      <w:r w:rsidRPr="00FD4246">
        <w:rPr>
          <w:rFonts w:cstheme="minorHAnsi"/>
        </w:rPr>
        <w:tab/>
        <w:t>and Local Authority systems.</w:t>
      </w:r>
    </w:p>
    <w:p w14:paraId="1682E773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36F5F1A2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6.</w:t>
      </w:r>
      <w:r w:rsidRPr="00FD4246">
        <w:rPr>
          <w:rFonts w:cstheme="minorHAnsi"/>
        </w:rPr>
        <w:tab/>
        <w:t>To act in a consultancy/advisory capacity for external agencies.</w:t>
      </w:r>
    </w:p>
    <w:p w14:paraId="144398F0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004EF4CD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7.</w:t>
      </w:r>
      <w:r w:rsidRPr="00FD4246">
        <w:rPr>
          <w:rFonts w:cstheme="minorHAnsi"/>
        </w:rPr>
        <w:tab/>
        <w:t>To engage service users in identifying and designing appropriate services.</w:t>
      </w:r>
    </w:p>
    <w:p w14:paraId="70120621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7E821FE4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8.</w:t>
      </w:r>
      <w:r w:rsidRPr="00FD4246">
        <w:rPr>
          <w:rFonts w:cstheme="minorHAnsi"/>
        </w:rPr>
        <w:tab/>
        <w:t>To assist, support and supervise volunteers and students working in the agency.</w:t>
      </w:r>
    </w:p>
    <w:p w14:paraId="610E5873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7E641FE5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9.</w:t>
      </w:r>
      <w:r w:rsidRPr="00FD4246">
        <w:rPr>
          <w:rFonts w:cstheme="minorHAnsi"/>
        </w:rPr>
        <w:tab/>
        <w:t xml:space="preserve">To contribute to the development of the service and take responsibility for personal development </w:t>
      </w:r>
      <w:r w:rsidRPr="00FD4246">
        <w:rPr>
          <w:rFonts w:cstheme="minorHAnsi"/>
        </w:rPr>
        <w:tab/>
        <w:t xml:space="preserve">through active engagement in supervision, team meetings, training, board meetings and agency </w:t>
      </w:r>
      <w:r w:rsidRPr="00FD4246">
        <w:rPr>
          <w:rFonts w:cstheme="minorHAnsi"/>
        </w:rPr>
        <w:tab/>
        <w:t>events, as required.</w:t>
      </w:r>
    </w:p>
    <w:p w14:paraId="62289883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4A6FD166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10.</w:t>
      </w:r>
      <w:r w:rsidRPr="00FD4246">
        <w:rPr>
          <w:rFonts w:cstheme="minorHAnsi"/>
        </w:rPr>
        <w:tab/>
        <w:t xml:space="preserve">To collect and submit appropriate data that may be required by the SWACA or by external </w:t>
      </w:r>
      <w:r w:rsidRPr="00FD4246">
        <w:rPr>
          <w:rFonts w:cstheme="minorHAnsi"/>
        </w:rPr>
        <w:tab/>
        <w:t>agencies.</w:t>
      </w:r>
    </w:p>
    <w:p w14:paraId="3EC120E7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12181882" w14:textId="77777777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11.</w:t>
      </w:r>
      <w:r w:rsidRPr="00FD4246">
        <w:rPr>
          <w:rFonts w:cstheme="minorHAnsi"/>
        </w:rPr>
        <w:tab/>
        <w:t>To promote the interests of the Charity by supporting fundraising and public relation events.</w:t>
      </w:r>
    </w:p>
    <w:p w14:paraId="4170FDDB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26C7911A" w14:textId="15B54EF2" w:rsidR="000715C3" w:rsidRPr="00FD4246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12.</w:t>
      </w:r>
      <w:r w:rsidRPr="00FD4246">
        <w:rPr>
          <w:rFonts w:cstheme="minorHAnsi"/>
        </w:rPr>
        <w:tab/>
        <w:t>Other similar duties may be allocated from time to time, appropriate to the general character of</w:t>
      </w:r>
      <w:r>
        <w:rPr>
          <w:rFonts w:cstheme="minorHAnsi"/>
        </w:rPr>
        <w:tab/>
      </w:r>
      <w:r w:rsidRPr="00FD4246">
        <w:rPr>
          <w:rFonts w:cstheme="minorHAnsi"/>
        </w:rPr>
        <w:t>the post.</w:t>
      </w:r>
    </w:p>
    <w:p w14:paraId="5116646B" w14:textId="77777777" w:rsidR="000715C3" w:rsidRPr="005E0985" w:rsidRDefault="000715C3" w:rsidP="000715C3">
      <w:pPr>
        <w:spacing w:after="0" w:line="240" w:lineRule="auto"/>
        <w:rPr>
          <w:rFonts w:cstheme="minorHAnsi"/>
          <w:sz w:val="10"/>
          <w:szCs w:val="10"/>
        </w:rPr>
      </w:pPr>
    </w:p>
    <w:p w14:paraId="2200E4AC" w14:textId="77777777" w:rsidR="000715C3" w:rsidRDefault="000715C3" w:rsidP="000715C3">
      <w:pPr>
        <w:spacing w:after="0" w:line="240" w:lineRule="auto"/>
        <w:rPr>
          <w:rFonts w:cstheme="minorHAnsi"/>
        </w:rPr>
      </w:pPr>
      <w:r w:rsidRPr="00FD4246">
        <w:rPr>
          <w:rFonts w:cstheme="minorHAnsi"/>
        </w:rPr>
        <w:t>13.</w:t>
      </w:r>
      <w:r w:rsidRPr="00FD4246">
        <w:rPr>
          <w:rFonts w:cstheme="minorHAnsi"/>
        </w:rPr>
        <w:tab/>
        <w:t xml:space="preserve">It is a requirement of the post that some evening and weekend work is undertaken for which time </w:t>
      </w:r>
    </w:p>
    <w:p w14:paraId="63172BC5" w14:textId="0DB98A72" w:rsidR="000715C3" w:rsidRPr="00FD4246" w:rsidRDefault="000715C3" w:rsidP="000715C3">
      <w:pPr>
        <w:spacing w:after="0" w:line="240" w:lineRule="auto"/>
        <w:ind w:firstLine="720"/>
        <w:rPr>
          <w:rFonts w:cstheme="minorHAnsi"/>
        </w:rPr>
      </w:pPr>
      <w:r w:rsidRPr="00FD4246">
        <w:rPr>
          <w:rFonts w:cstheme="minorHAnsi"/>
        </w:rPr>
        <w:t>in lieu will be authorised.</w:t>
      </w:r>
    </w:p>
    <w:p w14:paraId="293EF8F7" w14:textId="77777777" w:rsidR="000715C3" w:rsidRDefault="000715C3" w:rsidP="00A328D3">
      <w:pPr>
        <w:ind w:left="-142"/>
        <w:jc w:val="center"/>
        <w:rPr>
          <w:b/>
          <w:color w:val="7030A0"/>
          <w:sz w:val="28"/>
          <w:szCs w:val="28"/>
        </w:rPr>
      </w:pPr>
    </w:p>
    <w:p w14:paraId="207B8A76" w14:textId="77777777" w:rsidR="005E0985" w:rsidRDefault="005E0985" w:rsidP="00A328D3">
      <w:pPr>
        <w:ind w:left="-142"/>
        <w:jc w:val="center"/>
        <w:rPr>
          <w:b/>
          <w:color w:val="9D2789"/>
          <w:sz w:val="28"/>
          <w:szCs w:val="28"/>
        </w:rPr>
      </w:pPr>
    </w:p>
    <w:p w14:paraId="4825887D" w14:textId="77777777" w:rsidR="005E0985" w:rsidRDefault="005E0985" w:rsidP="00A328D3">
      <w:pPr>
        <w:ind w:left="-142"/>
        <w:jc w:val="center"/>
        <w:rPr>
          <w:b/>
          <w:color w:val="9D2789"/>
          <w:sz w:val="28"/>
          <w:szCs w:val="28"/>
        </w:rPr>
      </w:pPr>
    </w:p>
    <w:p w14:paraId="7083290D" w14:textId="3DB79D97" w:rsidR="00A328D3" w:rsidRPr="001B5267" w:rsidRDefault="00C51044" w:rsidP="00A328D3">
      <w:pPr>
        <w:ind w:left="-142"/>
        <w:jc w:val="center"/>
        <w:rPr>
          <w:b/>
          <w:color w:val="9D2789"/>
          <w:sz w:val="28"/>
          <w:szCs w:val="28"/>
        </w:rPr>
      </w:pPr>
      <w:r w:rsidRPr="001B5267">
        <w:rPr>
          <w:b/>
          <w:color w:val="9D2789"/>
          <w:sz w:val="28"/>
          <w:szCs w:val="28"/>
        </w:rPr>
        <w:lastRenderedPageBreak/>
        <w:t>Person Specification</w:t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7513"/>
        <w:gridCol w:w="1559"/>
      </w:tblGrid>
      <w:tr w:rsidR="00C51044" w14:paraId="4FC78252" w14:textId="77777777" w:rsidTr="375D0241">
        <w:trPr>
          <w:trHeight w:val="679"/>
        </w:trPr>
        <w:tc>
          <w:tcPr>
            <w:tcW w:w="7513" w:type="dxa"/>
            <w:shd w:val="clear" w:color="auto" w:fill="D9D9D9" w:themeFill="background1" w:themeFillShade="D9"/>
            <w:vAlign w:val="center"/>
          </w:tcPr>
          <w:p w14:paraId="50F13C94" w14:textId="17AF3984" w:rsidR="00C51044" w:rsidRPr="001B5267" w:rsidRDefault="00C51044" w:rsidP="00C51044">
            <w:pPr>
              <w:jc w:val="center"/>
              <w:rPr>
                <w:rFonts w:cstheme="minorHAnsi"/>
                <w:bCs/>
                <w:color w:val="9D2789"/>
                <w:sz w:val="24"/>
                <w:szCs w:val="24"/>
              </w:rPr>
            </w:pPr>
            <w:r w:rsidRPr="001B5267">
              <w:rPr>
                <w:rFonts w:cstheme="minorHAnsi"/>
                <w:bCs/>
                <w:color w:val="9D2789"/>
                <w:sz w:val="24"/>
                <w:szCs w:val="24"/>
              </w:rPr>
              <w:t>Specification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51ADD268" w14:textId="3B141F18" w:rsidR="00C51044" w:rsidRPr="001B5267" w:rsidRDefault="00C51044" w:rsidP="00C51044">
            <w:pPr>
              <w:jc w:val="center"/>
              <w:rPr>
                <w:rFonts w:cstheme="minorHAnsi"/>
                <w:bCs/>
                <w:color w:val="9D2789"/>
                <w:sz w:val="24"/>
                <w:szCs w:val="24"/>
              </w:rPr>
            </w:pPr>
            <w:r w:rsidRPr="001B5267">
              <w:rPr>
                <w:rFonts w:cstheme="minorHAnsi"/>
                <w:bCs/>
                <w:color w:val="9D2789"/>
                <w:sz w:val="24"/>
                <w:szCs w:val="24"/>
              </w:rPr>
              <w:t>Assessment Method*</w:t>
            </w:r>
          </w:p>
        </w:tc>
      </w:tr>
      <w:tr w:rsidR="00C51044" w14:paraId="23F59FEA" w14:textId="77777777" w:rsidTr="375D0241">
        <w:tc>
          <w:tcPr>
            <w:tcW w:w="7513" w:type="dxa"/>
          </w:tcPr>
          <w:p w14:paraId="33DF7262" w14:textId="13CB91C7" w:rsidR="00C51044" w:rsidRPr="00D130C6" w:rsidRDefault="00C51044" w:rsidP="00C51044">
            <w:pPr>
              <w:rPr>
                <w:rFonts w:cstheme="minorHAnsi"/>
                <w:b/>
                <w:color w:val="7030A0"/>
                <w:sz w:val="24"/>
                <w:szCs w:val="24"/>
              </w:rPr>
            </w:pPr>
            <w:r w:rsidRPr="001B5267">
              <w:rPr>
                <w:rFonts w:cstheme="minorHAnsi"/>
                <w:b/>
                <w:color w:val="9D2789"/>
                <w:sz w:val="24"/>
                <w:szCs w:val="24"/>
              </w:rPr>
              <w:t>Essential Requirements</w:t>
            </w:r>
          </w:p>
        </w:tc>
        <w:tc>
          <w:tcPr>
            <w:tcW w:w="1559" w:type="dxa"/>
            <w:vAlign w:val="center"/>
          </w:tcPr>
          <w:p w14:paraId="1E33F757" w14:textId="77777777" w:rsidR="00C51044" w:rsidRPr="00D130C6" w:rsidRDefault="00C51044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C51044" w14:paraId="5A9DA650" w14:textId="77777777" w:rsidTr="375D0241">
        <w:tc>
          <w:tcPr>
            <w:tcW w:w="7513" w:type="dxa"/>
          </w:tcPr>
          <w:p w14:paraId="21048F5A" w14:textId="6A01FA3D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  <w:b/>
                <w:sz w:val="24"/>
                <w:szCs w:val="24"/>
              </w:rPr>
              <w:t>Experience/Education</w:t>
            </w:r>
          </w:p>
        </w:tc>
        <w:tc>
          <w:tcPr>
            <w:tcW w:w="1559" w:type="dxa"/>
            <w:vAlign w:val="center"/>
          </w:tcPr>
          <w:p w14:paraId="46FC4424" w14:textId="77777777" w:rsidR="00C51044" w:rsidRPr="00D130C6" w:rsidRDefault="00C51044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C51044" w14:paraId="588F5B60" w14:textId="77777777" w:rsidTr="375D0241">
        <w:tc>
          <w:tcPr>
            <w:tcW w:w="7513" w:type="dxa"/>
          </w:tcPr>
          <w:p w14:paraId="6D0224AD" w14:textId="17D0FEE4" w:rsidR="00C51044" w:rsidRPr="00D130C6" w:rsidRDefault="00C51044" w:rsidP="00C51044">
            <w:pPr>
              <w:spacing w:after="0"/>
              <w:jc w:val="both"/>
              <w:rPr>
                <w:rFonts w:cstheme="minorHAnsi"/>
              </w:rPr>
            </w:pPr>
            <w:r w:rsidRPr="00D130C6">
              <w:rPr>
                <w:rFonts w:cstheme="minorHAnsi"/>
              </w:rPr>
              <w:t xml:space="preserve">Significant experience of delivering interventions to </w:t>
            </w:r>
            <w:r w:rsidR="00640235" w:rsidRPr="00D130C6">
              <w:rPr>
                <w:rFonts w:cstheme="minorHAnsi"/>
              </w:rPr>
              <w:t>w</w:t>
            </w:r>
            <w:r w:rsidRPr="00D130C6">
              <w:rPr>
                <w:rFonts w:cstheme="minorHAnsi"/>
              </w:rPr>
              <w:t>omen on a 1:1 basis.</w:t>
            </w:r>
          </w:p>
        </w:tc>
        <w:tc>
          <w:tcPr>
            <w:tcW w:w="1559" w:type="dxa"/>
            <w:vAlign w:val="center"/>
          </w:tcPr>
          <w:p w14:paraId="0645E3FB" w14:textId="404E5B38" w:rsidR="00C51044" w:rsidRPr="00D130C6" w:rsidRDefault="00E648FB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4E37B97E" w14:textId="77777777" w:rsidTr="375D0241">
        <w:tc>
          <w:tcPr>
            <w:tcW w:w="7513" w:type="dxa"/>
          </w:tcPr>
          <w:p w14:paraId="0EB14413" w14:textId="24D3B6BC" w:rsidR="00C51044" w:rsidRPr="00D130C6" w:rsidRDefault="00442911" w:rsidP="375D0241">
            <w:pPr>
              <w:spacing w:after="0"/>
              <w:jc w:val="both"/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Numeracy and literacy skills equivalent to GCSE grade 4/5 (grade C) in English and Maths (or equivalent).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1559" w:type="dxa"/>
            <w:vAlign w:val="center"/>
          </w:tcPr>
          <w:p w14:paraId="418D4A58" w14:textId="19AD41D8" w:rsidR="00C51044" w:rsidRPr="00D130C6" w:rsidRDefault="00E648FB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</w:t>
            </w:r>
          </w:p>
        </w:tc>
      </w:tr>
      <w:tr w:rsidR="00C51044" w14:paraId="0719F644" w14:textId="77777777" w:rsidTr="375D0241">
        <w:trPr>
          <w:trHeight w:val="355"/>
        </w:trPr>
        <w:tc>
          <w:tcPr>
            <w:tcW w:w="7513" w:type="dxa"/>
          </w:tcPr>
          <w:p w14:paraId="4AD3F076" w14:textId="682A923C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  <w:b/>
                <w:sz w:val="24"/>
                <w:szCs w:val="24"/>
              </w:rPr>
              <w:t>Knowledge</w:t>
            </w:r>
          </w:p>
        </w:tc>
        <w:tc>
          <w:tcPr>
            <w:tcW w:w="1559" w:type="dxa"/>
            <w:vAlign w:val="center"/>
          </w:tcPr>
          <w:p w14:paraId="3FBCC8F7" w14:textId="77777777" w:rsidR="00C51044" w:rsidRPr="00D130C6" w:rsidRDefault="00C51044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C51044" w14:paraId="675F60ED" w14:textId="77777777" w:rsidTr="375D0241">
        <w:tc>
          <w:tcPr>
            <w:tcW w:w="7513" w:type="dxa"/>
          </w:tcPr>
          <w:p w14:paraId="0C321648" w14:textId="0ED06D09" w:rsidR="00C51044" w:rsidRPr="00D130C6" w:rsidRDefault="00C51044" w:rsidP="00C51044">
            <w:pPr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</w:rPr>
              <w:t xml:space="preserve">An understanding of the impact of </w:t>
            </w:r>
            <w:r w:rsidR="00D904CE" w:rsidRPr="00D130C6">
              <w:rPr>
                <w:rFonts w:cstheme="minorHAnsi"/>
              </w:rPr>
              <w:t>d</w:t>
            </w:r>
            <w:r w:rsidRPr="00D130C6">
              <w:rPr>
                <w:rFonts w:cstheme="minorHAnsi"/>
              </w:rPr>
              <w:t xml:space="preserve">omestic </w:t>
            </w:r>
            <w:r w:rsidR="00D904CE" w:rsidRPr="00D130C6">
              <w:rPr>
                <w:rFonts w:cstheme="minorHAnsi"/>
              </w:rPr>
              <w:t>a</w:t>
            </w:r>
            <w:r w:rsidRPr="00D130C6">
              <w:rPr>
                <w:rFonts w:cstheme="minorHAnsi"/>
              </w:rPr>
              <w:t xml:space="preserve">buse upon </w:t>
            </w:r>
            <w:r w:rsidR="0085132C" w:rsidRPr="00D130C6">
              <w:rPr>
                <w:rFonts w:cstheme="minorHAnsi"/>
              </w:rPr>
              <w:t>w</w:t>
            </w:r>
            <w:r w:rsidRPr="00D130C6">
              <w:rPr>
                <w:rFonts w:cstheme="minorHAnsi"/>
              </w:rPr>
              <w:t xml:space="preserve">omen, </w:t>
            </w:r>
            <w:r w:rsidR="00442911" w:rsidRPr="00D130C6">
              <w:rPr>
                <w:rFonts w:cstheme="minorHAnsi"/>
              </w:rPr>
              <w:t>children,</w:t>
            </w:r>
            <w:r w:rsidRPr="00D130C6">
              <w:rPr>
                <w:rFonts w:cstheme="minorHAnsi"/>
              </w:rPr>
              <w:t xml:space="preserve"> and </w:t>
            </w:r>
            <w:r w:rsidR="0085132C" w:rsidRPr="00D130C6">
              <w:rPr>
                <w:rFonts w:cstheme="minorHAnsi"/>
              </w:rPr>
              <w:t>y</w:t>
            </w:r>
            <w:r w:rsidRPr="00D130C6">
              <w:rPr>
                <w:rFonts w:cstheme="minorHAnsi"/>
              </w:rPr>
              <w:t xml:space="preserve">oung </w:t>
            </w:r>
            <w:r w:rsidR="0085132C" w:rsidRPr="00D130C6">
              <w:rPr>
                <w:rFonts w:cstheme="minorHAnsi"/>
              </w:rPr>
              <w:t>p</w:t>
            </w:r>
            <w:r w:rsidRPr="00D130C6">
              <w:rPr>
                <w:rFonts w:cstheme="minorHAnsi"/>
              </w:rPr>
              <w:t>eople.</w:t>
            </w:r>
          </w:p>
        </w:tc>
        <w:tc>
          <w:tcPr>
            <w:tcW w:w="1559" w:type="dxa"/>
            <w:vAlign w:val="center"/>
          </w:tcPr>
          <w:p w14:paraId="788D7F73" w14:textId="4EE0D67F" w:rsidR="00C51044" w:rsidRPr="00D130C6" w:rsidRDefault="00E648FB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4E223C5E" w14:textId="77777777" w:rsidTr="375D0241">
        <w:tc>
          <w:tcPr>
            <w:tcW w:w="7513" w:type="dxa"/>
          </w:tcPr>
          <w:p w14:paraId="33E5B931" w14:textId="071F0B4A" w:rsidR="00C51044" w:rsidRPr="00D130C6" w:rsidRDefault="00C51044" w:rsidP="00C51044">
            <w:pPr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</w:rPr>
              <w:t xml:space="preserve">A sound working knowledge of </w:t>
            </w:r>
            <w:r w:rsidR="00D904CE" w:rsidRPr="00D130C6">
              <w:rPr>
                <w:rFonts w:cstheme="minorHAnsi"/>
              </w:rPr>
              <w:t>s</w:t>
            </w:r>
            <w:r w:rsidRPr="00D130C6">
              <w:rPr>
                <w:rFonts w:cstheme="minorHAnsi"/>
              </w:rPr>
              <w:t xml:space="preserve">afeguarding legislation and practice, including </w:t>
            </w:r>
            <w:r w:rsidR="0085132C" w:rsidRPr="00D130C6">
              <w:rPr>
                <w:rFonts w:cstheme="minorHAnsi"/>
              </w:rPr>
              <w:t>d</w:t>
            </w:r>
            <w:r w:rsidRPr="00D130C6">
              <w:rPr>
                <w:rFonts w:cstheme="minorHAnsi"/>
              </w:rPr>
              <w:t xml:space="preserve">omestic </w:t>
            </w:r>
            <w:r w:rsidR="0085132C" w:rsidRPr="00D130C6">
              <w:rPr>
                <w:rFonts w:cstheme="minorHAnsi"/>
              </w:rPr>
              <w:t>a</w:t>
            </w:r>
            <w:r w:rsidRPr="00D130C6">
              <w:rPr>
                <w:rFonts w:cstheme="minorHAnsi"/>
              </w:rPr>
              <w:t>buse.</w:t>
            </w:r>
          </w:p>
        </w:tc>
        <w:tc>
          <w:tcPr>
            <w:tcW w:w="1559" w:type="dxa"/>
            <w:vAlign w:val="center"/>
          </w:tcPr>
          <w:p w14:paraId="0EFE557C" w14:textId="01369E2D" w:rsidR="00C51044" w:rsidRPr="00D130C6" w:rsidRDefault="00E648FB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4917E9A8" w14:textId="77777777" w:rsidTr="375D0241">
        <w:tc>
          <w:tcPr>
            <w:tcW w:w="7513" w:type="dxa"/>
          </w:tcPr>
          <w:p w14:paraId="00124CD1" w14:textId="3206C3AC" w:rsidR="00C51044" w:rsidRPr="00D130C6" w:rsidRDefault="00C51044" w:rsidP="00C51044">
            <w:pPr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</w:rPr>
              <w:t>A working knowledge of multi-agency approaches and networks.</w:t>
            </w:r>
          </w:p>
        </w:tc>
        <w:tc>
          <w:tcPr>
            <w:tcW w:w="1559" w:type="dxa"/>
            <w:vAlign w:val="center"/>
          </w:tcPr>
          <w:p w14:paraId="5919AD3D" w14:textId="6BD79AFF" w:rsidR="00C51044" w:rsidRPr="00D130C6" w:rsidRDefault="00E648FB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1271B5" w14:paraId="172161F3" w14:textId="77777777" w:rsidTr="375D0241">
        <w:tc>
          <w:tcPr>
            <w:tcW w:w="7513" w:type="dxa"/>
          </w:tcPr>
          <w:p w14:paraId="12C9579A" w14:textId="6BE8ACE4" w:rsidR="001271B5" w:rsidRPr="00D130C6" w:rsidRDefault="001271B5" w:rsidP="001271B5">
            <w:pPr>
              <w:spacing w:after="0" w:line="240" w:lineRule="auto"/>
              <w:jc w:val="both"/>
              <w:rPr>
                <w:rFonts w:cstheme="minorHAnsi"/>
              </w:rPr>
            </w:pPr>
            <w:r w:rsidRPr="00663463">
              <w:rPr>
                <w:rFonts w:cstheme="minorHAnsi"/>
              </w:rPr>
              <w:t>An understanding of the nature / role of Refuge service provision.</w:t>
            </w:r>
          </w:p>
        </w:tc>
        <w:tc>
          <w:tcPr>
            <w:tcW w:w="1559" w:type="dxa"/>
            <w:vAlign w:val="center"/>
          </w:tcPr>
          <w:p w14:paraId="513270E2" w14:textId="4B4A08C3" w:rsidR="001271B5" w:rsidRPr="00D130C6" w:rsidRDefault="001271B5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6D5D4E68" w14:textId="77777777" w:rsidTr="375D0241">
        <w:trPr>
          <w:trHeight w:val="58"/>
        </w:trPr>
        <w:tc>
          <w:tcPr>
            <w:tcW w:w="7513" w:type="dxa"/>
          </w:tcPr>
          <w:p w14:paraId="4934C391" w14:textId="63A9334C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  <w:b/>
                <w:sz w:val="24"/>
                <w:szCs w:val="24"/>
              </w:rPr>
              <w:t>Competencies</w:t>
            </w:r>
          </w:p>
        </w:tc>
        <w:tc>
          <w:tcPr>
            <w:tcW w:w="1559" w:type="dxa"/>
            <w:vAlign w:val="center"/>
          </w:tcPr>
          <w:p w14:paraId="083F7064" w14:textId="77777777" w:rsidR="00C51044" w:rsidRPr="00D130C6" w:rsidRDefault="00C51044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C51044" w14:paraId="37F80ED1" w14:textId="77777777" w:rsidTr="375D0241">
        <w:trPr>
          <w:trHeight w:val="58"/>
        </w:trPr>
        <w:tc>
          <w:tcPr>
            <w:tcW w:w="7513" w:type="dxa"/>
          </w:tcPr>
          <w:p w14:paraId="46A8FBC3" w14:textId="7F130AD1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>Ability to deliver effective interventions for, and with, individual adults.</w:t>
            </w:r>
          </w:p>
        </w:tc>
        <w:tc>
          <w:tcPr>
            <w:tcW w:w="1559" w:type="dxa"/>
            <w:vAlign w:val="center"/>
          </w:tcPr>
          <w:p w14:paraId="5BCF3A2F" w14:textId="3CD348D6" w:rsidR="00C51044" w:rsidRPr="00D130C6" w:rsidRDefault="00E648FB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248E71C6" w14:textId="77777777" w:rsidTr="375D0241">
        <w:trPr>
          <w:trHeight w:val="58"/>
        </w:trPr>
        <w:tc>
          <w:tcPr>
            <w:tcW w:w="7513" w:type="dxa"/>
          </w:tcPr>
          <w:p w14:paraId="6712ABB2" w14:textId="7D722638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 xml:space="preserve">Ability to provide a safe and supportive environment for individuals who may have experienced </w:t>
            </w:r>
            <w:r w:rsidR="00D904CE" w:rsidRPr="00D130C6">
              <w:rPr>
                <w:rFonts w:cstheme="minorHAnsi"/>
              </w:rPr>
              <w:t>d</w:t>
            </w:r>
            <w:r w:rsidRPr="00D130C6">
              <w:rPr>
                <w:rFonts w:cstheme="minorHAnsi"/>
              </w:rPr>
              <w:t xml:space="preserve">omestic </w:t>
            </w:r>
            <w:r w:rsidR="00D904CE" w:rsidRPr="00D130C6">
              <w:rPr>
                <w:rFonts w:cstheme="minorHAnsi"/>
              </w:rPr>
              <w:t>a</w:t>
            </w:r>
            <w:r w:rsidRPr="00D130C6">
              <w:rPr>
                <w:rFonts w:cstheme="minorHAnsi"/>
              </w:rPr>
              <w:t>buse.</w:t>
            </w:r>
          </w:p>
        </w:tc>
        <w:tc>
          <w:tcPr>
            <w:tcW w:w="1559" w:type="dxa"/>
            <w:vAlign w:val="center"/>
          </w:tcPr>
          <w:p w14:paraId="5251BB62" w14:textId="314F9302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6622CBB7" w14:textId="77777777" w:rsidTr="375D0241">
        <w:trPr>
          <w:trHeight w:val="58"/>
        </w:trPr>
        <w:tc>
          <w:tcPr>
            <w:tcW w:w="7513" w:type="dxa"/>
          </w:tcPr>
          <w:p w14:paraId="28134BAE" w14:textId="58282DAF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>Sensitivity in working with complex family issues.</w:t>
            </w:r>
          </w:p>
        </w:tc>
        <w:tc>
          <w:tcPr>
            <w:tcW w:w="1559" w:type="dxa"/>
            <w:vAlign w:val="center"/>
          </w:tcPr>
          <w:p w14:paraId="074B12F4" w14:textId="54C7932F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167DC08D" w14:textId="77777777" w:rsidTr="375D0241">
        <w:trPr>
          <w:trHeight w:val="58"/>
        </w:trPr>
        <w:tc>
          <w:tcPr>
            <w:tcW w:w="7513" w:type="dxa"/>
          </w:tcPr>
          <w:p w14:paraId="723DDCE9" w14:textId="186D70B0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>Ability to relate and engage with individuals from diverse backgrounds.</w:t>
            </w:r>
          </w:p>
        </w:tc>
        <w:tc>
          <w:tcPr>
            <w:tcW w:w="1559" w:type="dxa"/>
            <w:vAlign w:val="center"/>
          </w:tcPr>
          <w:p w14:paraId="4A50BD5F" w14:textId="07665BA7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24BEE6A3" w14:textId="77777777" w:rsidTr="375D0241">
        <w:trPr>
          <w:trHeight w:val="58"/>
        </w:trPr>
        <w:tc>
          <w:tcPr>
            <w:tcW w:w="7513" w:type="dxa"/>
          </w:tcPr>
          <w:p w14:paraId="483565AB" w14:textId="2EF26724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 xml:space="preserve">Excellent verbal and written communication skills with </w:t>
            </w:r>
            <w:r w:rsidR="00D130C6">
              <w:rPr>
                <w:rFonts w:cstheme="minorHAnsi"/>
              </w:rPr>
              <w:t>s</w:t>
            </w:r>
            <w:r w:rsidRPr="00D130C6">
              <w:rPr>
                <w:rFonts w:cstheme="minorHAnsi"/>
              </w:rPr>
              <w:t xml:space="preserve">ervice </w:t>
            </w:r>
            <w:r w:rsidR="00D130C6">
              <w:rPr>
                <w:rFonts w:cstheme="minorHAnsi"/>
              </w:rPr>
              <w:t>u</w:t>
            </w:r>
            <w:r w:rsidRPr="00D130C6">
              <w:rPr>
                <w:rFonts w:cstheme="minorHAnsi"/>
              </w:rPr>
              <w:t xml:space="preserve">sers, professionals and team members. </w:t>
            </w:r>
          </w:p>
        </w:tc>
        <w:tc>
          <w:tcPr>
            <w:tcW w:w="1559" w:type="dxa"/>
            <w:vAlign w:val="center"/>
          </w:tcPr>
          <w:p w14:paraId="438A1E72" w14:textId="2F014067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</w:t>
            </w:r>
            <w:r w:rsidR="00ED70AB">
              <w:rPr>
                <w:rFonts w:cstheme="minorHAnsi"/>
                <w:bCs/>
                <w:sz w:val="24"/>
                <w:szCs w:val="24"/>
              </w:rPr>
              <w:t>/I</w:t>
            </w:r>
          </w:p>
        </w:tc>
      </w:tr>
      <w:tr w:rsidR="00C51044" w14:paraId="2F986630" w14:textId="77777777" w:rsidTr="375D0241">
        <w:trPr>
          <w:trHeight w:val="58"/>
        </w:trPr>
        <w:tc>
          <w:tcPr>
            <w:tcW w:w="7513" w:type="dxa"/>
          </w:tcPr>
          <w:p w14:paraId="0F4F5831" w14:textId="523164BB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>Ability to maintain effective liaison/working relationships with all relevant agencies.</w:t>
            </w:r>
          </w:p>
        </w:tc>
        <w:tc>
          <w:tcPr>
            <w:tcW w:w="1559" w:type="dxa"/>
            <w:vAlign w:val="center"/>
          </w:tcPr>
          <w:p w14:paraId="71F71974" w14:textId="2596FA19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1E7FE828" w14:textId="77777777" w:rsidTr="375D0241">
        <w:trPr>
          <w:trHeight w:val="58"/>
        </w:trPr>
        <w:tc>
          <w:tcPr>
            <w:tcW w:w="7513" w:type="dxa"/>
          </w:tcPr>
          <w:p w14:paraId="26584266" w14:textId="5C5F053A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 xml:space="preserve">Ability to maintain high professional standards in adherence to agency policies and procedures. </w:t>
            </w:r>
          </w:p>
        </w:tc>
        <w:tc>
          <w:tcPr>
            <w:tcW w:w="1559" w:type="dxa"/>
            <w:vAlign w:val="center"/>
          </w:tcPr>
          <w:p w14:paraId="22F7FBB4" w14:textId="2C0560E2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</w:t>
            </w:r>
          </w:p>
        </w:tc>
      </w:tr>
      <w:tr w:rsidR="00C51044" w14:paraId="3D41DFD8" w14:textId="77777777" w:rsidTr="375D0241">
        <w:trPr>
          <w:trHeight w:val="58"/>
        </w:trPr>
        <w:tc>
          <w:tcPr>
            <w:tcW w:w="7513" w:type="dxa"/>
          </w:tcPr>
          <w:p w14:paraId="666713E8" w14:textId="4090E51A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 xml:space="preserve">Ability to evaluate and monitor the impact of interventions and support the collation of </w:t>
            </w:r>
            <w:r w:rsidR="00D904CE" w:rsidRPr="00D130C6">
              <w:rPr>
                <w:rFonts w:cstheme="minorHAnsi"/>
              </w:rPr>
              <w:t>s</w:t>
            </w:r>
            <w:r w:rsidRPr="00D130C6">
              <w:rPr>
                <w:rFonts w:cstheme="minorHAnsi"/>
              </w:rPr>
              <w:t xml:space="preserve">ervice </w:t>
            </w:r>
            <w:r w:rsidR="00D904CE" w:rsidRPr="00D130C6">
              <w:rPr>
                <w:rFonts w:cstheme="minorHAnsi"/>
              </w:rPr>
              <w:t>u</w:t>
            </w:r>
            <w:r w:rsidRPr="00D130C6">
              <w:rPr>
                <w:rFonts w:cstheme="minorHAnsi"/>
              </w:rPr>
              <w:t>ser feedback.</w:t>
            </w:r>
          </w:p>
        </w:tc>
        <w:tc>
          <w:tcPr>
            <w:tcW w:w="1559" w:type="dxa"/>
            <w:vAlign w:val="center"/>
          </w:tcPr>
          <w:p w14:paraId="1B739C5A" w14:textId="6462B709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3709C5FF" w14:textId="77777777" w:rsidTr="375D0241">
        <w:trPr>
          <w:trHeight w:val="58"/>
        </w:trPr>
        <w:tc>
          <w:tcPr>
            <w:tcW w:w="7513" w:type="dxa"/>
          </w:tcPr>
          <w:p w14:paraId="50E83B96" w14:textId="0F1810CF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>Ability to use IT systems.</w:t>
            </w:r>
          </w:p>
        </w:tc>
        <w:tc>
          <w:tcPr>
            <w:tcW w:w="1559" w:type="dxa"/>
            <w:vAlign w:val="center"/>
          </w:tcPr>
          <w:p w14:paraId="7842D59C" w14:textId="3A14D1ED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</w:t>
            </w:r>
          </w:p>
        </w:tc>
      </w:tr>
      <w:tr w:rsidR="00C51044" w14:paraId="08B32915" w14:textId="77777777" w:rsidTr="375D0241">
        <w:trPr>
          <w:trHeight w:val="58"/>
        </w:trPr>
        <w:tc>
          <w:tcPr>
            <w:tcW w:w="7513" w:type="dxa"/>
          </w:tcPr>
          <w:p w14:paraId="1FD4B58C" w14:textId="29498767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lastRenderedPageBreak/>
              <w:t>Self-motivated and competent at managing own caseload.</w:t>
            </w:r>
          </w:p>
        </w:tc>
        <w:tc>
          <w:tcPr>
            <w:tcW w:w="1559" w:type="dxa"/>
            <w:vAlign w:val="center"/>
          </w:tcPr>
          <w:p w14:paraId="3E456EA9" w14:textId="3A9992D0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3BC79AD4" w14:textId="77777777" w:rsidTr="375D0241">
        <w:trPr>
          <w:trHeight w:val="58"/>
        </w:trPr>
        <w:tc>
          <w:tcPr>
            <w:tcW w:w="7513" w:type="dxa"/>
          </w:tcPr>
          <w:p w14:paraId="5FBEA01B" w14:textId="04DC48B9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>Ability to work as a member of a multi-disciplinary team.</w:t>
            </w:r>
          </w:p>
        </w:tc>
        <w:tc>
          <w:tcPr>
            <w:tcW w:w="1559" w:type="dxa"/>
            <w:vAlign w:val="center"/>
          </w:tcPr>
          <w:p w14:paraId="2F110A5F" w14:textId="2F15D9F0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A/I</w:t>
            </w:r>
          </w:p>
        </w:tc>
      </w:tr>
      <w:tr w:rsidR="00C51044" w14:paraId="3B37EFD1" w14:textId="77777777" w:rsidTr="375D0241">
        <w:trPr>
          <w:trHeight w:val="58"/>
        </w:trPr>
        <w:tc>
          <w:tcPr>
            <w:tcW w:w="7513" w:type="dxa"/>
          </w:tcPr>
          <w:p w14:paraId="717F761C" w14:textId="11DE8D91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>Ability to reflect on own practice through supervision, line management and peer-support.</w:t>
            </w:r>
          </w:p>
        </w:tc>
        <w:tc>
          <w:tcPr>
            <w:tcW w:w="1559" w:type="dxa"/>
            <w:vAlign w:val="center"/>
          </w:tcPr>
          <w:p w14:paraId="41E2F759" w14:textId="30A1FB06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</w:t>
            </w:r>
          </w:p>
        </w:tc>
      </w:tr>
      <w:tr w:rsidR="00C51044" w14:paraId="731965C8" w14:textId="77777777" w:rsidTr="375D0241">
        <w:trPr>
          <w:trHeight w:val="58"/>
        </w:trPr>
        <w:tc>
          <w:tcPr>
            <w:tcW w:w="7513" w:type="dxa"/>
          </w:tcPr>
          <w:p w14:paraId="0B0F6F4D" w14:textId="21E9BB89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D130C6">
              <w:rPr>
                <w:rFonts w:cstheme="minorHAnsi"/>
              </w:rPr>
              <w:t>Ability to work to SWACA’s values and ethos.</w:t>
            </w:r>
          </w:p>
        </w:tc>
        <w:tc>
          <w:tcPr>
            <w:tcW w:w="1559" w:type="dxa"/>
            <w:vAlign w:val="center"/>
          </w:tcPr>
          <w:p w14:paraId="6A2D9E28" w14:textId="5127D744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</w:t>
            </w:r>
          </w:p>
        </w:tc>
      </w:tr>
      <w:tr w:rsidR="00C51044" w14:paraId="210355A5" w14:textId="77777777" w:rsidTr="375D0241">
        <w:trPr>
          <w:trHeight w:val="58"/>
        </w:trPr>
        <w:tc>
          <w:tcPr>
            <w:tcW w:w="7513" w:type="dxa"/>
          </w:tcPr>
          <w:p w14:paraId="48189E48" w14:textId="6D71FCA3" w:rsidR="00C51044" w:rsidRPr="00D130C6" w:rsidRDefault="00C51044" w:rsidP="00C51044">
            <w:pPr>
              <w:rPr>
                <w:rFonts w:cstheme="minorHAnsi"/>
                <w:b/>
                <w:sz w:val="24"/>
                <w:szCs w:val="24"/>
              </w:rPr>
            </w:pPr>
            <w:r w:rsidRPr="001B5267">
              <w:rPr>
                <w:rFonts w:cstheme="minorHAnsi"/>
                <w:b/>
                <w:color w:val="9D2789"/>
                <w:sz w:val="24"/>
                <w:szCs w:val="24"/>
              </w:rPr>
              <w:t>Desirable Requirements</w:t>
            </w:r>
          </w:p>
        </w:tc>
        <w:tc>
          <w:tcPr>
            <w:tcW w:w="1559" w:type="dxa"/>
            <w:vAlign w:val="center"/>
          </w:tcPr>
          <w:p w14:paraId="737D17B4" w14:textId="77777777" w:rsidR="00C51044" w:rsidRPr="00D130C6" w:rsidRDefault="00C51044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C51044" w14:paraId="6EEF57F9" w14:textId="77777777" w:rsidTr="375D0241">
        <w:trPr>
          <w:trHeight w:val="58"/>
        </w:trPr>
        <w:tc>
          <w:tcPr>
            <w:tcW w:w="7513" w:type="dxa"/>
          </w:tcPr>
          <w:p w14:paraId="00181F74" w14:textId="185FB258" w:rsidR="00C51044" w:rsidRPr="00D130C6" w:rsidRDefault="00C51044" w:rsidP="00C51044">
            <w:pPr>
              <w:spacing w:after="0" w:line="240" w:lineRule="auto"/>
              <w:jc w:val="both"/>
              <w:rPr>
                <w:rFonts w:cstheme="minorHAnsi"/>
              </w:rPr>
            </w:pPr>
            <w:r w:rsidRPr="00D130C6">
              <w:rPr>
                <w:rFonts w:cstheme="minorHAnsi"/>
              </w:rPr>
              <w:t>An understanding of the Voluntary, Community and Faith Sector.</w:t>
            </w:r>
          </w:p>
        </w:tc>
        <w:tc>
          <w:tcPr>
            <w:tcW w:w="1559" w:type="dxa"/>
            <w:vAlign w:val="center"/>
          </w:tcPr>
          <w:p w14:paraId="387B5818" w14:textId="007A2D7D" w:rsidR="00C51044" w:rsidRPr="00D130C6" w:rsidRDefault="00761DB2" w:rsidP="00E648FB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130C6">
              <w:rPr>
                <w:rFonts w:cstheme="minorHAnsi"/>
                <w:bCs/>
                <w:sz w:val="24"/>
                <w:szCs w:val="24"/>
              </w:rPr>
              <w:t>A</w:t>
            </w:r>
          </w:p>
        </w:tc>
      </w:tr>
    </w:tbl>
    <w:p w14:paraId="5E9DBF64" w14:textId="77777777" w:rsidR="00C51044" w:rsidRPr="00C51044" w:rsidRDefault="00C51044" w:rsidP="00C51044">
      <w:pPr>
        <w:ind w:left="-142"/>
        <w:rPr>
          <w:bCs/>
          <w:sz w:val="24"/>
          <w:szCs w:val="24"/>
        </w:rPr>
      </w:pPr>
    </w:p>
    <w:p w14:paraId="10E0E937" w14:textId="6445B66B" w:rsidR="002E141C" w:rsidRPr="008760CB" w:rsidRDefault="002E141C" w:rsidP="00781489">
      <w:pPr>
        <w:rPr>
          <w:rFonts w:cs="Arial"/>
        </w:rPr>
      </w:pPr>
      <w:r>
        <w:rPr>
          <w:rFonts w:cs="Arial"/>
        </w:rPr>
        <w:t>*</w:t>
      </w:r>
      <w:r w:rsidR="00FC4C8E">
        <w:rPr>
          <w:rFonts w:cs="Arial"/>
        </w:rPr>
        <w:t xml:space="preserve">Assessment Method: </w:t>
      </w:r>
      <w:r>
        <w:rPr>
          <w:rFonts w:cs="Arial"/>
        </w:rPr>
        <w:t xml:space="preserve">     </w:t>
      </w:r>
      <w:r w:rsidR="00FC4C8E">
        <w:rPr>
          <w:rFonts w:cs="Arial"/>
        </w:rPr>
        <w:t>A – Application</w:t>
      </w:r>
      <w:r>
        <w:rPr>
          <w:rFonts w:cs="Arial"/>
        </w:rPr>
        <w:t xml:space="preserve">     </w:t>
      </w:r>
      <w:r w:rsidR="00FC4C8E">
        <w:rPr>
          <w:rFonts w:cs="Arial"/>
        </w:rPr>
        <w:t>I – Interview</w:t>
      </w:r>
      <w:r>
        <w:rPr>
          <w:rFonts w:cs="Arial"/>
        </w:rPr>
        <w:t xml:space="preserve">     </w:t>
      </w:r>
      <w:r w:rsidR="00FC4C8E">
        <w:rPr>
          <w:rFonts w:cs="Arial"/>
        </w:rPr>
        <w:t xml:space="preserve">T </w:t>
      </w:r>
      <w:r>
        <w:rPr>
          <w:rFonts w:cs="Arial"/>
        </w:rPr>
        <w:t>–</w:t>
      </w:r>
      <w:r w:rsidR="00FC4C8E">
        <w:rPr>
          <w:rFonts w:cs="Arial"/>
        </w:rPr>
        <w:t xml:space="preserve"> Test</w:t>
      </w:r>
    </w:p>
    <w:p w14:paraId="64B208CA" w14:textId="7E90B79C" w:rsidR="002E141C" w:rsidRDefault="002E141C" w:rsidP="00781489">
      <w:pPr>
        <w:rPr>
          <w:rFonts w:cs="Arial"/>
          <w:b/>
          <w:bCs/>
        </w:rPr>
      </w:pPr>
      <w:r>
        <w:rPr>
          <w:rFonts w:cs="Arial"/>
          <w:b/>
          <w:bCs/>
        </w:rPr>
        <w:t>Notes:</w:t>
      </w:r>
    </w:p>
    <w:p w14:paraId="0E3A5EA2" w14:textId="24EA82E8" w:rsidR="002E141C" w:rsidRPr="00060228" w:rsidRDefault="002E141C" w:rsidP="002E141C">
      <w:pPr>
        <w:spacing w:after="0" w:line="240" w:lineRule="auto"/>
        <w:rPr>
          <w:rFonts w:cstheme="minorHAnsi"/>
          <w:bCs/>
          <w:color w:val="333333"/>
          <w:shd w:val="clear" w:color="auto" w:fill="FFFFFF"/>
        </w:rPr>
      </w:pPr>
      <w:r w:rsidRPr="002E141C">
        <w:rPr>
          <w:rFonts w:cstheme="minorHAnsi"/>
          <w:bCs/>
          <w:color w:val="333333"/>
          <w:shd w:val="clear" w:color="auto" w:fill="FFFFFF"/>
        </w:rPr>
        <w:t>1. This post is restricted to women applicants only under the Equality Act 2010, Schedule 9, and Part 1. Section 7(2) e of the Sex Discrimination Act 1975</w:t>
      </w:r>
      <w:r>
        <w:rPr>
          <w:rFonts w:cstheme="minorHAnsi"/>
        </w:rPr>
        <w:t>.</w:t>
      </w:r>
    </w:p>
    <w:p w14:paraId="38CE5B76" w14:textId="25B7F8DB" w:rsidR="002E141C" w:rsidRDefault="002E141C" w:rsidP="002E141C">
      <w:pPr>
        <w:spacing w:after="0" w:line="240" w:lineRule="auto"/>
        <w:rPr>
          <w:rFonts w:cstheme="minorHAnsi"/>
        </w:rPr>
      </w:pPr>
      <w:r>
        <w:rPr>
          <w:rFonts w:cstheme="minorHAnsi"/>
          <w:bCs/>
          <w:color w:val="333333"/>
          <w:shd w:val="clear" w:color="auto" w:fill="FFFFFF"/>
        </w:rPr>
        <w:t>2</w:t>
      </w:r>
      <w:r w:rsidRPr="002E141C">
        <w:rPr>
          <w:rFonts w:cstheme="minorHAnsi"/>
        </w:rPr>
        <w:t>.</w:t>
      </w:r>
      <w:r>
        <w:rPr>
          <w:rFonts w:cstheme="minorHAnsi"/>
        </w:rPr>
        <w:t xml:space="preserve"> Due to the nature of our work it will be necessary for an enhanced disclosure to be made to the Disclosure and Barring Service.</w:t>
      </w:r>
    </w:p>
    <w:p w14:paraId="35C039E8" w14:textId="3E8E9889" w:rsidR="002E141C" w:rsidRPr="002E141C" w:rsidRDefault="002E141C" w:rsidP="002E141C">
      <w:pPr>
        <w:spacing w:after="0" w:line="240" w:lineRule="auto"/>
        <w:rPr>
          <w:rFonts w:cstheme="minorHAnsi"/>
        </w:rPr>
      </w:pPr>
    </w:p>
    <w:p w14:paraId="7BAEEBC1" w14:textId="77777777" w:rsidR="002E141C" w:rsidRPr="002E141C" w:rsidRDefault="002E141C" w:rsidP="00781489">
      <w:pPr>
        <w:rPr>
          <w:rFonts w:cs="Arial"/>
          <w:b/>
          <w:bCs/>
        </w:rPr>
      </w:pPr>
    </w:p>
    <w:sectPr w:rsidR="002E141C" w:rsidRPr="002E141C" w:rsidSect="00177CB9">
      <w:headerReference w:type="default" r:id="rId10"/>
      <w:footerReference w:type="default" r:id="rId11"/>
      <w:pgSz w:w="11906" w:h="16838"/>
      <w:pgMar w:top="1440" w:right="1274" w:bottom="1440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882236" w14:textId="77777777" w:rsidR="00F1438F" w:rsidRDefault="00F1438F" w:rsidP="00781489">
      <w:pPr>
        <w:spacing w:after="0" w:line="240" w:lineRule="auto"/>
      </w:pPr>
      <w:r>
        <w:separator/>
      </w:r>
    </w:p>
  </w:endnote>
  <w:endnote w:type="continuationSeparator" w:id="0">
    <w:p w14:paraId="00094768" w14:textId="77777777" w:rsidR="00F1438F" w:rsidRDefault="00F1438F" w:rsidP="00781489">
      <w:pPr>
        <w:spacing w:after="0" w:line="240" w:lineRule="auto"/>
      </w:pPr>
      <w:r>
        <w:continuationSeparator/>
      </w:r>
    </w:p>
  </w:endnote>
  <w:endnote w:type="continuationNotice" w:id="1">
    <w:p w14:paraId="02E3C2C3" w14:textId="77777777" w:rsidR="00F1438F" w:rsidRDefault="00F1438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58A9D2" w14:textId="6A3E0DF6" w:rsidR="00781489" w:rsidRPr="00781489" w:rsidRDefault="00000000" w:rsidP="00781489">
    <w:pPr>
      <w:pStyle w:val="Footer"/>
      <w:tabs>
        <w:tab w:val="clear" w:pos="4513"/>
      </w:tabs>
      <w:rPr>
        <w:rFonts w:ascii="Century Gothic" w:hAnsi="Century Gothic"/>
        <w:noProof/>
      </w:rPr>
    </w:pPr>
    <w:sdt>
      <w:sdtPr>
        <w:id w:val="180049130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781489" w:rsidRPr="00903BC4">
          <w:rPr>
            <w:rFonts w:ascii="Century Gothic" w:hAnsi="Century Gothic"/>
            <w:b/>
            <w:color w:val="7F7F7F"/>
            <w:sz w:val="20"/>
            <w:szCs w:val="20"/>
          </w:rPr>
          <w:t xml:space="preserve">SWACA is committed to </w:t>
        </w:r>
        <w:r w:rsidR="00781489">
          <w:rPr>
            <w:rFonts w:ascii="Century Gothic" w:hAnsi="Century Gothic"/>
            <w:b/>
            <w:color w:val="7F7F7F"/>
            <w:sz w:val="20"/>
            <w:szCs w:val="20"/>
          </w:rPr>
          <w:t>s</w:t>
        </w:r>
        <w:r w:rsidR="00781489" w:rsidRPr="00903BC4">
          <w:rPr>
            <w:rFonts w:ascii="Century Gothic" w:hAnsi="Century Gothic"/>
            <w:b/>
            <w:color w:val="7F7F7F"/>
            <w:sz w:val="20"/>
            <w:szCs w:val="20"/>
          </w:rPr>
          <w:t xml:space="preserve">afeguarding women, </w:t>
        </w:r>
        <w:r w:rsidR="00B564FF">
          <w:rPr>
            <w:rFonts w:ascii="Century Gothic" w:hAnsi="Century Gothic"/>
            <w:b/>
            <w:color w:val="7F7F7F"/>
            <w:sz w:val="20"/>
            <w:szCs w:val="20"/>
          </w:rPr>
          <w:t xml:space="preserve">men, children, and </w:t>
        </w:r>
        <w:r w:rsidR="00781489" w:rsidRPr="00903BC4">
          <w:rPr>
            <w:rFonts w:ascii="Century Gothic" w:hAnsi="Century Gothic"/>
            <w:b/>
            <w:color w:val="7F7F7F"/>
            <w:sz w:val="20"/>
            <w:szCs w:val="20"/>
          </w:rPr>
          <w:t>young people</w:t>
        </w:r>
        <w:r w:rsidR="00781489">
          <w:rPr>
            <w:rFonts w:ascii="Century Gothic" w:hAnsi="Century Gothic"/>
            <w:b/>
            <w:color w:val="7F7F7F"/>
            <w:sz w:val="20"/>
            <w:szCs w:val="20"/>
          </w:rPr>
          <w:t xml:space="preserve"> </w:t>
        </w:r>
      </w:sdtContent>
    </w:sdt>
    <w:r w:rsidR="00781489">
      <w:rPr>
        <w:noProof/>
        <w:rtl/>
      </w:rPr>
      <w:tab/>
    </w:r>
    <w:r w:rsidR="00781489">
      <w:rPr>
        <w:rFonts w:hint="cs"/>
        <w:noProof/>
        <w:rtl/>
      </w:rPr>
      <w:t xml:space="preserve">   </w:t>
    </w:r>
    <w:r w:rsidR="00084E57">
      <w:rPr>
        <w:rFonts w:ascii="Century Gothic" w:hAnsi="Century Gothic"/>
        <w:noProof/>
      </w:rPr>
      <w:t>Ju</w:t>
    </w:r>
    <w:r w:rsidR="00090D6E">
      <w:rPr>
        <w:rFonts w:ascii="Century Gothic" w:hAnsi="Century Gothic"/>
        <w:noProof/>
      </w:rPr>
      <w:t>ne</w:t>
    </w:r>
    <w:r w:rsidR="00084E57">
      <w:rPr>
        <w:rFonts w:ascii="Century Gothic" w:hAnsi="Century Gothic"/>
        <w:noProof/>
      </w:rPr>
      <w:t xml:space="preserve"> </w:t>
    </w:r>
    <w:r w:rsidR="00404F02">
      <w:rPr>
        <w:rFonts w:ascii="Century Gothic" w:hAnsi="Century Gothic"/>
        <w:noProof/>
      </w:rPr>
      <w:t>202</w:t>
    </w:r>
    <w:r w:rsidR="00090D6E">
      <w:rPr>
        <w:rFonts w:ascii="Century Gothic" w:hAnsi="Century Gothic"/>
        <w:noProof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0E70B6" w14:textId="77777777" w:rsidR="00F1438F" w:rsidRDefault="00F1438F" w:rsidP="00781489">
      <w:pPr>
        <w:spacing w:after="0" w:line="240" w:lineRule="auto"/>
      </w:pPr>
      <w:r>
        <w:separator/>
      </w:r>
    </w:p>
  </w:footnote>
  <w:footnote w:type="continuationSeparator" w:id="0">
    <w:p w14:paraId="06040524" w14:textId="77777777" w:rsidR="00F1438F" w:rsidRDefault="00F1438F" w:rsidP="00781489">
      <w:pPr>
        <w:spacing w:after="0" w:line="240" w:lineRule="auto"/>
      </w:pPr>
      <w:r>
        <w:continuationSeparator/>
      </w:r>
    </w:p>
  </w:footnote>
  <w:footnote w:type="continuationNotice" w:id="1">
    <w:p w14:paraId="09D63884" w14:textId="77777777" w:rsidR="00F1438F" w:rsidRDefault="00F1438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C0208B" w14:textId="510655B4" w:rsidR="00781489" w:rsidRDefault="001B5267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B12BF04" wp14:editId="39A9BE43">
          <wp:simplePos x="0" y="0"/>
          <wp:positionH relativeFrom="margin">
            <wp:posOffset>5278966</wp:posOffset>
          </wp:positionH>
          <wp:positionV relativeFrom="paragraph">
            <wp:posOffset>-381000</wp:posOffset>
          </wp:positionV>
          <wp:extent cx="1418166" cy="746079"/>
          <wp:effectExtent l="0" t="0" r="0" b="0"/>
          <wp:wrapNone/>
          <wp:docPr id="1" name="Picture 1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8166" cy="7460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371C0E"/>
    <w:multiLevelType w:val="hybridMultilevel"/>
    <w:tmpl w:val="F6E66F0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7CE6703"/>
    <w:multiLevelType w:val="hybridMultilevel"/>
    <w:tmpl w:val="683E852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E0C2F11"/>
    <w:multiLevelType w:val="hybridMultilevel"/>
    <w:tmpl w:val="BA82BEEE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1C41AF"/>
    <w:multiLevelType w:val="hybridMultilevel"/>
    <w:tmpl w:val="355463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11735C"/>
    <w:multiLevelType w:val="hybridMultilevel"/>
    <w:tmpl w:val="8B12A1B8"/>
    <w:lvl w:ilvl="0" w:tplc="DB108472">
      <w:start w:val="1"/>
      <w:numFmt w:val="decimal"/>
      <w:lvlText w:val="%1"/>
      <w:lvlJc w:val="left"/>
      <w:pPr>
        <w:ind w:left="500" w:hanging="390"/>
      </w:pPr>
      <w:rPr>
        <w:rFonts w:ascii="Century Gothic" w:hAnsi="Century Gothic" w:cs="Times New Roman"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190" w:hanging="360"/>
      </w:pPr>
    </w:lvl>
    <w:lvl w:ilvl="2" w:tplc="0809001B" w:tentative="1">
      <w:start w:val="1"/>
      <w:numFmt w:val="lowerRoman"/>
      <w:lvlText w:val="%3."/>
      <w:lvlJc w:val="right"/>
      <w:pPr>
        <w:ind w:left="1910" w:hanging="180"/>
      </w:pPr>
    </w:lvl>
    <w:lvl w:ilvl="3" w:tplc="0809000F" w:tentative="1">
      <w:start w:val="1"/>
      <w:numFmt w:val="decimal"/>
      <w:lvlText w:val="%4."/>
      <w:lvlJc w:val="left"/>
      <w:pPr>
        <w:ind w:left="2630" w:hanging="360"/>
      </w:pPr>
    </w:lvl>
    <w:lvl w:ilvl="4" w:tplc="08090019" w:tentative="1">
      <w:start w:val="1"/>
      <w:numFmt w:val="lowerLetter"/>
      <w:lvlText w:val="%5."/>
      <w:lvlJc w:val="left"/>
      <w:pPr>
        <w:ind w:left="3350" w:hanging="360"/>
      </w:pPr>
    </w:lvl>
    <w:lvl w:ilvl="5" w:tplc="0809001B" w:tentative="1">
      <w:start w:val="1"/>
      <w:numFmt w:val="lowerRoman"/>
      <w:lvlText w:val="%6."/>
      <w:lvlJc w:val="right"/>
      <w:pPr>
        <w:ind w:left="4070" w:hanging="180"/>
      </w:pPr>
    </w:lvl>
    <w:lvl w:ilvl="6" w:tplc="0809000F" w:tentative="1">
      <w:start w:val="1"/>
      <w:numFmt w:val="decimal"/>
      <w:lvlText w:val="%7."/>
      <w:lvlJc w:val="left"/>
      <w:pPr>
        <w:ind w:left="4790" w:hanging="360"/>
      </w:pPr>
    </w:lvl>
    <w:lvl w:ilvl="7" w:tplc="08090019" w:tentative="1">
      <w:start w:val="1"/>
      <w:numFmt w:val="lowerLetter"/>
      <w:lvlText w:val="%8."/>
      <w:lvlJc w:val="left"/>
      <w:pPr>
        <w:ind w:left="5510" w:hanging="360"/>
      </w:pPr>
    </w:lvl>
    <w:lvl w:ilvl="8" w:tplc="080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5" w15:restartNumberingAfterBreak="0">
    <w:nsid w:val="7D8A7154"/>
    <w:multiLevelType w:val="hybridMultilevel"/>
    <w:tmpl w:val="F1C4842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25942524">
    <w:abstractNumId w:val="3"/>
  </w:num>
  <w:num w:numId="2" w16cid:durableId="1304963283">
    <w:abstractNumId w:val="5"/>
  </w:num>
  <w:num w:numId="3" w16cid:durableId="648288698">
    <w:abstractNumId w:val="0"/>
  </w:num>
  <w:num w:numId="4" w16cid:durableId="1874994839">
    <w:abstractNumId w:val="2"/>
  </w:num>
  <w:num w:numId="5" w16cid:durableId="611128590">
    <w:abstractNumId w:val="4"/>
  </w:num>
  <w:num w:numId="6" w16cid:durableId="7068774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489"/>
    <w:rsid w:val="00011B6A"/>
    <w:rsid w:val="0002103E"/>
    <w:rsid w:val="0002165D"/>
    <w:rsid w:val="00045AF7"/>
    <w:rsid w:val="00047763"/>
    <w:rsid w:val="00060228"/>
    <w:rsid w:val="000624E2"/>
    <w:rsid w:val="000715C3"/>
    <w:rsid w:val="00084E57"/>
    <w:rsid w:val="00090D6E"/>
    <w:rsid w:val="00094054"/>
    <w:rsid w:val="00097C57"/>
    <w:rsid w:val="000C053F"/>
    <w:rsid w:val="000C10EB"/>
    <w:rsid w:val="0012089B"/>
    <w:rsid w:val="001271B5"/>
    <w:rsid w:val="00151866"/>
    <w:rsid w:val="0016370F"/>
    <w:rsid w:val="00166B0F"/>
    <w:rsid w:val="00170533"/>
    <w:rsid w:val="00177CB9"/>
    <w:rsid w:val="001903EB"/>
    <w:rsid w:val="001B5267"/>
    <w:rsid w:val="001D47F6"/>
    <w:rsid w:val="002053AE"/>
    <w:rsid w:val="002422EA"/>
    <w:rsid w:val="0025723A"/>
    <w:rsid w:val="00290F36"/>
    <w:rsid w:val="002C79CF"/>
    <w:rsid w:val="002E141C"/>
    <w:rsid w:val="0030001C"/>
    <w:rsid w:val="00303D55"/>
    <w:rsid w:val="00353603"/>
    <w:rsid w:val="0037448F"/>
    <w:rsid w:val="003C5B1A"/>
    <w:rsid w:val="003C7C16"/>
    <w:rsid w:val="00404F02"/>
    <w:rsid w:val="00442911"/>
    <w:rsid w:val="004472A7"/>
    <w:rsid w:val="00451742"/>
    <w:rsid w:val="0045708B"/>
    <w:rsid w:val="004623F6"/>
    <w:rsid w:val="0049153C"/>
    <w:rsid w:val="004C7ACC"/>
    <w:rsid w:val="004E6B9B"/>
    <w:rsid w:val="004F6418"/>
    <w:rsid w:val="0051451C"/>
    <w:rsid w:val="00517828"/>
    <w:rsid w:val="005B3317"/>
    <w:rsid w:val="005C1D1D"/>
    <w:rsid w:val="005E0985"/>
    <w:rsid w:val="005F2159"/>
    <w:rsid w:val="0063545C"/>
    <w:rsid w:val="00640235"/>
    <w:rsid w:val="00657C28"/>
    <w:rsid w:val="006973F2"/>
    <w:rsid w:val="006D3993"/>
    <w:rsid w:val="007065FE"/>
    <w:rsid w:val="00707082"/>
    <w:rsid w:val="007553F9"/>
    <w:rsid w:val="00761DB2"/>
    <w:rsid w:val="00781489"/>
    <w:rsid w:val="0078275A"/>
    <w:rsid w:val="00785354"/>
    <w:rsid w:val="007B6DB3"/>
    <w:rsid w:val="00814932"/>
    <w:rsid w:val="008162E9"/>
    <w:rsid w:val="0085132C"/>
    <w:rsid w:val="008760CB"/>
    <w:rsid w:val="00892130"/>
    <w:rsid w:val="008A3E81"/>
    <w:rsid w:val="00925951"/>
    <w:rsid w:val="009552F4"/>
    <w:rsid w:val="00962699"/>
    <w:rsid w:val="009D5A86"/>
    <w:rsid w:val="009F0F5E"/>
    <w:rsid w:val="00A16F8D"/>
    <w:rsid w:val="00A3106A"/>
    <w:rsid w:val="00A328D3"/>
    <w:rsid w:val="00A7370C"/>
    <w:rsid w:val="00AE1D9E"/>
    <w:rsid w:val="00B22E5B"/>
    <w:rsid w:val="00B564FF"/>
    <w:rsid w:val="00BA5A7A"/>
    <w:rsid w:val="00BC338D"/>
    <w:rsid w:val="00BE0C91"/>
    <w:rsid w:val="00BF0A1A"/>
    <w:rsid w:val="00C24722"/>
    <w:rsid w:val="00C32C53"/>
    <w:rsid w:val="00C4607D"/>
    <w:rsid w:val="00C51044"/>
    <w:rsid w:val="00C62D42"/>
    <w:rsid w:val="00C876DF"/>
    <w:rsid w:val="00CD6CC4"/>
    <w:rsid w:val="00D12802"/>
    <w:rsid w:val="00D130C6"/>
    <w:rsid w:val="00D24BB7"/>
    <w:rsid w:val="00D606B1"/>
    <w:rsid w:val="00D904CE"/>
    <w:rsid w:val="00E13C4D"/>
    <w:rsid w:val="00E26E58"/>
    <w:rsid w:val="00E648FB"/>
    <w:rsid w:val="00EA1A98"/>
    <w:rsid w:val="00EA7CC7"/>
    <w:rsid w:val="00EB02ED"/>
    <w:rsid w:val="00ED70AB"/>
    <w:rsid w:val="00EF15D6"/>
    <w:rsid w:val="00F075AC"/>
    <w:rsid w:val="00F1438F"/>
    <w:rsid w:val="00F336BB"/>
    <w:rsid w:val="00F50B13"/>
    <w:rsid w:val="00FC4C8E"/>
    <w:rsid w:val="375D0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EEFB90"/>
  <w15:chartTrackingRefBased/>
  <w15:docId w15:val="{FF89529E-6D56-48B8-AB87-2942DD575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148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14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489"/>
  </w:style>
  <w:style w:type="paragraph" w:styleId="Footer">
    <w:name w:val="footer"/>
    <w:basedOn w:val="Normal"/>
    <w:link w:val="FooterChar"/>
    <w:uiPriority w:val="99"/>
    <w:unhideWhenUsed/>
    <w:rsid w:val="007814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1489"/>
  </w:style>
  <w:style w:type="table" w:styleId="TableGrid">
    <w:name w:val="Table Grid"/>
    <w:basedOn w:val="TableNormal"/>
    <w:uiPriority w:val="59"/>
    <w:rsid w:val="007814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81489"/>
    <w:pPr>
      <w:ind w:left="720"/>
      <w:contextualSpacing/>
    </w:pPr>
  </w:style>
  <w:style w:type="character" w:customStyle="1" w:styleId="normaltextrun">
    <w:name w:val="normaltextrun"/>
    <w:basedOn w:val="DefaultParagraphFont"/>
    <w:rsid w:val="00442911"/>
  </w:style>
  <w:style w:type="character" w:customStyle="1" w:styleId="eop">
    <w:name w:val="eop"/>
    <w:basedOn w:val="DefaultParagraphFont"/>
    <w:rsid w:val="004429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61bb375-2d45-4f24-89ba-94e1650f65f1" xsi:nil="true"/>
    <lcf76f155ced4ddcb4097134ff3c332f xmlns="49047272-9dd7-4167-8f5e-52856a98ea4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8025CBA2C27E4E85CC793EEFA8600A" ma:contentTypeVersion="17" ma:contentTypeDescription="Create a new document." ma:contentTypeScope="" ma:versionID="6d96a5010b92d86b688ce8b7b097a0bd">
  <xsd:schema xmlns:xsd="http://www.w3.org/2001/XMLSchema" xmlns:xs="http://www.w3.org/2001/XMLSchema" xmlns:p="http://schemas.microsoft.com/office/2006/metadata/properties" xmlns:ns2="b61bb375-2d45-4f24-89ba-94e1650f65f1" xmlns:ns3="49047272-9dd7-4167-8f5e-52856a98ea44" targetNamespace="http://schemas.microsoft.com/office/2006/metadata/properties" ma:root="true" ma:fieldsID="856df45a5c2cda7e97d4944b38dac62c" ns2:_="" ns3:_="">
    <xsd:import namespace="b61bb375-2d45-4f24-89ba-94e1650f65f1"/>
    <xsd:import namespace="49047272-9dd7-4167-8f5e-52856a98ea4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1bb375-2d45-4f24-89ba-94e1650f65f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f702c58-8781-4324-8e5b-7a209d1c45cb}" ma:internalName="TaxCatchAll" ma:showField="CatchAllData" ma:web="b61bb375-2d45-4f24-89ba-94e1650f65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047272-9dd7-4167-8f5e-52856a98ea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bd2b469-c3f5-4776-a48c-781c2f2870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B9B1F1-FFBF-4AA8-A88B-E48A92791530}">
  <ds:schemaRefs>
    <ds:schemaRef ds:uri="http://schemas.microsoft.com/office/2006/metadata/properties"/>
    <ds:schemaRef ds:uri="http://schemas.microsoft.com/office/infopath/2007/PartnerControls"/>
    <ds:schemaRef ds:uri="b61bb375-2d45-4f24-89ba-94e1650f65f1"/>
    <ds:schemaRef ds:uri="49047272-9dd7-4167-8f5e-52856a98ea44"/>
  </ds:schemaRefs>
</ds:datastoreItem>
</file>

<file path=customXml/itemProps2.xml><?xml version="1.0" encoding="utf-8"?>
<ds:datastoreItem xmlns:ds="http://schemas.openxmlformats.org/officeDocument/2006/customXml" ds:itemID="{51364A34-192C-4A23-835E-47F39931525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80594A-1A76-4457-B0DE-DC98C0F11E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1bb375-2d45-4f24-89ba-94e1650f65f1"/>
    <ds:schemaRef ds:uri="49047272-9dd7-4167-8f5e-52856a98ea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598</Words>
  <Characters>3410</Characters>
  <Application>Microsoft Office Word</Application>
  <DocSecurity>0</DocSecurity>
  <Lines>28</Lines>
  <Paragraphs>7</Paragraphs>
  <ScaleCrop>false</ScaleCrop>
  <Company/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Blower</dc:creator>
  <cp:keywords/>
  <dc:description/>
  <cp:lastModifiedBy>Angie Quinn</cp:lastModifiedBy>
  <cp:revision>14</cp:revision>
  <cp:lastPrinted>2022-01-11T11:16:00Z</cp:lastPrinted>
  <dcterms:created xsi:type="dcterms:W3CDTF">2023-12-19T15:47:00Z</dcterms:created>
  <dcterms:modified xsi:type="dcterms:W3CDTF">2025-02-07T13:12:00Z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0x010100878025CBA2C27E4E85CC793EEFA8600A</vt:lpwstr>
  </property>
  <property fmtid="{D5CDD505-2E9C-101B-9397-08002B2CF9AE}" pid="3" name="MediaServiceImageTags">
    <vt:lpwstr/>
  </property>
</Properties>
</file>